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2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1920"/>
        <w:gridCol w:w="3120"/>
        <w:gridCol w:w="2040"/>
      </w:tblGrid>
      <w:tr w:rsidR="00AC7C07" w:rsidRPr="006D4CA2" w:rsidTr="006D4CA2">
        <w:trPr>
          <w:trHeight w:val="416"/>
        </w:trPr>
        <w:tc>
          <w:tcPr>
            <w:tcW w:w="3480" w:type="dxa"/>
            <w:vMerge w:val="restart"/>
            <w:shd w:val="clear" w:color="auto" w:fill="auto"/>
            <w:vAlign w:val="center"/>
          </w:tcPr>
          <w:p w:rsidR="00AC7C07" w:rsidRPr="006D4CA2" w:rsidRDefault="00AC7C07" w:rsidP="006D4CA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D4CA2">
              <w:rPr>
                <w:rFonts w:ascii="Arial Narrow" w:hAnsi="Arial Narrow"/>
                <w:b/>
                <w:sz w:val="22"/>
                <w:szCs w:val="22"/>
              </w:rPr>
              <w:t>Unité d’aménagement visée :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AC7C07" w:rsidRPr="006D4CA2" w:rsidRDefault="00AC7C07" w:rsidP="006D4CA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D46E1A"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="00D46E1A"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="00D46E1A"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="00D46E1A"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="00D46E1A"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AC7C07" w:rsidRPr="006D4CA2" w:rsidRDefault="00982D3A" w:rsidP="00982D3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Année</w:t>
            </w:r>
            <w:r w:rsidR="0067048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C7C07" w:rsidRPr="006D4CA2">
              <w:rPr>
                <w:rFonts w:ascii="Arial Narrow" w:hAnsi="Arial Narrow"/>
                <w:b/>
                <w:sz w:val="22"/>
                <w:szCs w:val="22"/>
              </w:rPr>
              <w:t>d’</w:t>
            </w:r>
            <w:r w:rsidR="002E6266">
              <w:rPr>
                <w:rFonts w:ascii="Arial Narrow" w:hAnsi="Arial Narrow"/>
                <w:b/>
                <w:sz w:val="22"/>
                <w:szCs w:val="22"/>
              </w:rPr>
              <w:t>exploitation</w:t>
            </w:r>
            <w:r w:rsidR="00AC7C07" w:rsidRPr="006D4CA2">
              <w:rPr>
                <w:rFonts w:ascii="Arial Narrow" w:hAnsi="Arial Narrow"/>
                <w:b/>
                <w:sz w:val="22"/>
                <w:szCs w:val="22"/>
              </w:rPr>
              <w:t xml:space="preserve"> visée :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7C07" w:rsidRPr="006D4CA2" w:rsidRDefault="00AC7C07" w:rsidP="006D4CA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70F8F"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70F8F"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70F8F"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70F8F"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470F8F"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C7C07" w:rsidRPr="006D4CA2" w:rsidTr="006D4CA2">
        <w:trPr>
          <w:trHeight w:val="416"/>
        </w:trPr>
        <w:tc>
          <w:tcPr>
            <w:tcW w:w="3480" w:type="dxa"/>
            <w:vMerge/>
            <w:shd w:val="clear" w:color="auto" w:fill="auto"/>
          </w:tcPr>
          <w:p w:rsidR="00AC7C07" w:rsidRPr="006D4CA2" w:rsidRDefault="00AC7C07" w:rsidP="006D4CA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AC7C07" w:rsidRPr="006D4CA2" w:rsidRDefault="00AC7C07" w:rsidP="006D4CA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AC7C07" w:rsidRPr="006D4CA2" w:rsidRDefault="00AC7C07" w:rsidP="006D4CA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</w:tcPr>
          <w:p w:rsidR="00AC7C07" w:rsidRPr="006D4CA2" w:rsidRDefault="00AC7C07" w:rsidP="006D4C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D4CA2">
              <w:rPr>
                <w:rFonts w:ascii="Arial Narrow" w:hAnsi="Arial Narrow"/>
              </w:rPr>
              <w:t>AAAA/AAAA</w:t>
            </w:r>
          </w:p>
        </w:tc>
      </w:tr>
    </w:tbl>
    <w:p w:rsidR="00CD3EFC" w:rsidRDefault="00CD3EFC">
      <w:pPr>
        <w:rPr>
          <w:rFonts w:ascii="Arial Narrow" w:hAnsi="Arial Narrow"/>
        </w:rPr>
      </w:pPr>
    </w:p>
    <w:p w:rsidR="00F62E50" w:rsidRPr="00CD3EFC" w:rsidRDefault="00F62E50">
      <w:pPr>
        <w:rPr>
          <w:rFonts w:ascii="Arial Narrow" w:hAnsi="Arial Narrow"/>
        </w:rPr>
      </w:pPr>
    </w:p>
    <w:p w:rsidR="00CD3EFC" w:rsidRPr="00CD3EFC" w:rsidRDefault="00CD3EFC" w:rsidP="00665CCF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142"/>
        <w:gridCol w:w="3187"/>
        <w:gridCol w:w="1476"/>
        <w:gridCol w:w="1476"/>
      </w:tblGrid>
      <w:tr w:rsidR="00CE128A" w:rsidRPr="006D4CA2" w:rsidTr="006B193D">
        <w:trPr>
          <w:trHeight w:val="518"/>
        </w:trPr>
        <w:tc>
          <w:tcPr>
            <w:tcW w:w="1027" w:type="pct"/>
            <w:shd w:val="clear" w:color="auto" w:fill="auto"/>
            <w:vAlign w:val="center"/>
          </w:tcPr>
          <w:p w:rsidR="00CE128A" w:rsidRPr="006D4CA2" w:rsidRDefault="00CE128A" w:rsidP="006D4CA2">
            <w:pPr>
              <w:ind w:firstLine="1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D4CA2">
              <w:rPr>
                <w:rFonts w:ascii="Arial Narrow" w:hAnsi="Arial Narrow"/>
                <w:b/>
                <w:sz w:val="22"/>
                <w:szCs w:val="22"/>
              </w:rPr>
              <w:t xml:space="preserve">Secteurs </w:t>
            </w:r>
            <w:r w:rsidR="00982D3A">
              <w:rPr>
                <w:rFonts w:ascii="Arial Narrow" w:hAnsi="Arial Narrow"/>
                <w:b/>
                <w:sz w:val="22"/>
                <w:szCs w:val="22"/>
              </w:rPr>
              <w:t xml:space="preserve">d’intervention </w:t>
            </w:r>
            <w:r w:rsidRPr="006D4CA2">
              <w:rPr>
                <w:rFonts w:ascii="Arial Narrow" w:hAnsi="Arial Narrow"/>
                <w:b/>
                <w:sz w:val="22"/>
                <w:szCs w:val="22"/>
              </w:rPr>
              <w:t>non vidangés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CE128A" w:rsidRPr="006D4CA2" w:rsidRDefault="00670485" w:rsidP="006D4C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Numéro</w:t>
            </w:r>
            <w:r w:rsidR="00CE128A">
              <w:rPr>
                <w:rFonts w:ascii="Arial Narrow" w:hAnsi="Arial Narrow"/>
                <w:b/>
                <w:sz w:val="22"/>
                <w:szCs w:val="22"/>
              </w:rPr>
              <w:t xml:space="preserve"> droit</w:t>
            </w:r>
            <w:r w:rsidR="00053B98">
              <w:rPr>
                <w:rFonts w:ascii="Arial Narrow" w:hAnsi="Arial Narrow"/>
                <w:b/>
                <w:sz w:val="22"/>
                <w:szCs w:val="22"/>
              </w:rPr>
              <w:t xml:space="preserve"> du BGA ou PRAU</w:t>
            </w:r>
          </w:p>
        </w:tc>
        <w:tc>
          <w:tcPr>
            <w:tcW w:w="1529" w:type="pct"/>
            <w:vAlign w:val="center"/>
          </w:tcPr>
          <w:p w:rsidR="00CE128A" w:rsidRPr="006D4CA2" w:rsidRDefault="00CE128A" w:rsidP="006D4C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CE128A" w:rsidRPr="006D4CA2" w:rsidRDefault="00CE128A" w:rsidP="006D4C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D4CA2">
              <w:rPr>
                <w:rFonts w:ascii="Arial Narrow" w:hAnsi="Arial Narrow"/>
                <w:b/>
                <w:sz w:val="22"/>
                <w:szCs w:val="22"/>
              </w:rPr>
              <w:t>Groupe / essence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CE128A" w:rsidRPr="006D4CA2" w:rsidRDefault="00CE128A" w:rsidP="006D4CA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D4CA2">
              <w:rPr>
                <w:rFonts w:ascii="Arial Narrow" w:hAnsi="Arial Narrow"/>
                <w:b/>
                <w:sz w:val="22"/>
                <w:szCs w:val="22"/>
              </w:rPr>
              <w:t>Volume estimé (m</w:t>
            </w:r>
            <w:r w:rsidRPr="006D4CA2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3</w:t>
            </w:r>
            <w:r w:rsidRPr="006D4CA2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CE128A" w:rsidRPr="006D4CA2" w:rsidTr="006B193D">
        <w:trPr>
          <w:trHeight w:val="414"/>
        </w:trPr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ind w:firstLine="12"/>
              <w:rPr>
                <w:rFonts w:ascii="Arial Narrow" w:hAnsi="Arial Narrow"/>
                <w:sz w:val="22"/>
                <w:szCs w:val="22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9" w:type="pct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E128A" w:rsidRPr="006D4CA2" w:rsidTr="006B193D">
        <w:trPr>
          <w:trHeight w:val="414"/>
        </w:trPr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ind w:firstLine="12"/>
              <w:rPr>
                <w:rFonts w:ascii="Arial Narrow" w:hAnsi="Arial Narrow"/>
                <w:sz w:val="22"/>
                <w:szCs w:val="22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E128A" w:rsidRPr="006D4CA2" w:rsidTr="006B193D">
        <w:trPr>
          <w:trHeight w:val="414"/>
        </w:trPr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ind w:firstLine="12"/>
              <w:rPr>
                <w:rFonts w:ascii="Arial Narrow" w:hAnsi="Arial Narrow"/>
                <w:sz w:val="22"/>
                <w:szCs w:val="22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9" w:type="pct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E128A" w:rsidRPr="006D4CA2" w:rsidTr="006B193D">
        <w:trPr>
          <w:trHeight w:val="414"/>
        </w:trPr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ind w:firstLine="12"/>
              <w:rPr>
                <w:rFonts w:ascii="Arial Narrow" w:hAnsi="Arial Narrow"/>
                <w:sz w:val="22"/>
                <w:szCs w:val="22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E128A" w:rsidRPr="006D4CA2" w:rsidTr="006B193D">
        <w:trPr>
          <w:trHeight w:val="414"/>
        </w:trPr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ind w:firstLine="12"/>
              <w:rPr>
                <w:rFonts w:ascii="Arial Narrow" w:hAnsi="Arial Narrow"/>
                <w:sz w:val="22"/>
                <w:szCs w:val="22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9" w:type="pct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E128A" w:rsidRPr="006D4CA2" w:rsidTr="006B193D">
        <w:trPr>
          <w:trHeight w:val="414"/>
        </w:trPr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ind w:firstLine="12"/>
              <w:rPr>
                <w:rFonts w:ascii="Arial Narrow" w:hAnsi="Arial Narrow"/>
                <w:sz w:val="22"/>
                <w:szCs w:val="22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E128A" w:rsidRPr="006D4CA2" w:rsidTr="006B193D">
        <w:trPr>
          <w:trHeight w:val="414"/>
        </w:trPr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ind w:firstLine="12"/>
              <w:rPr>
                <w:rFonts w:ascii="Arial Narrow" w:hAnsi="Arial Narrow"/>
                <w:sz w:val="22"/>
                <w:szCs w:val="22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9" w:type="pct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E128A" w:rsidRPr="006D4CA2" w:rsidTr="006B193D">
        <w:trPr>
          <w:trHeight w:val="414"/>
        </w:trPr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E128A" w:rsidRPr="006D4CA2" w:rsidTr="006B193D">
        <w:trPr>
          <w:trHeight w:val="414"/>
        </w:trPr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E128A" w:rsidRPr="006D4CA2" w:rsidTr="006B193D">
        <w:trPr>
          <w:trHeight w:val="414"/>
        </w:trPr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CE128A" w:rsidRPr="006D4CA2" w:rsidTr="006B193D">
        <w:trPr>
          <w:trHeight w:val="414"/>
        </w:trPr>
        <w:tc>
          <w:tcPr>
            <w:tcW w:w="1027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529" w:type="pct"/>
            <w:tcBorders>
              <w:bottom w:val="single" w:sz="4" w:space="0" w:color="auto"/>
            </w:tcBorders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08" w:type="pct"/>
            <w:shd w:val="clear" w:color="auto" w:fill="auto"/>
          </w:tcPr>
          <w:p w:rsidR="00CE128A" w:rsidRPr="006D4CA2" w:rsidRDefault="00CE128A" w:rsidP="006D4CA2">
            <w:pPr>
              <w:jc w:val="both"/>
              <w:rPr>
                <w:rFonts w:ascii="Arial Narrow" w:hAnsi="Arial Narrow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016021" w:rsidRPr="00CD3EFC" w:rsidRDefault="00016021">
      <w:pPr>
        <w:rPr>
          <w:rFonts w:ascii="Arial Narrow" w:hAnsi="Arial Narrow"/>
        </w:rPr>
      </w:pPr>
    </w:p>
    <w:p w:rsidR="00F62E50" w:rsidRDefault="00F62E50">
      <w:pPr>
        <w:rPr>
          <w:rFonts w:ascii="Arial Narrow" w:hAnsi="Arial Narrow"/>
        </w:rPr>
      </w:pPr>
    </w:p>
    <w:p w:rsidR="00F62E50" w:rsidRDefault="00F62E50">
      <w:pPr>
        <w:rPr>
          <w:rFonts w:ascii="Arial Narrow" w:hAnsi="Arial Narrow"/>
        </w:rPr>
      </w:pPr>
    </w:p>
    <w:p w:rsidR="00CD3EFC" w:rsidRPr="00CD3EFC" w:rsidRDefault="0058357A" w:rsidP="00711475">
      <w:pPr>
        <w:ind w:right="-57"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J</w:t>
      </w:r>
      <w:r w:rsidR="00CD3EFC" w:rsidRPr="00CD3EFC">
        <w:rPr>
          <w:rFonts w:ascii="Arial Narrow" w:hAnsi="Arial Narrow"/>
          <w:sz w:val="22"/>
          <w:szCs w:val="22"/>
        </w:rPr>
        <w:t>e déclare</w:t>
      </w:r>
      <w:r>
        <w:rPr>
          <w:rFonts w:ascii="Arial Narrow" w:hAnsi="Arial Narrow"/>
          <w:sz w:val="22"/>
          <w:szCs w:val="22"/>
        </w:rPr>
        <w:t xml:space="preserve"> avoir obtenu l</w:t>
      </w:r>
      <w:r w:rsidR="00EF76FC">
        <w:rPr>
          <w:rFonts w:ascii="Arial Narrow" w:hAnsi="Arial Narrow"/>
          <w:sz w:val="22"/>
          <w:szCs w:val="22"/>
        </w:rPr>
        <w:t>es</w:t>
      </w:r>
      <w:r>
        <w:rPr>
          <w:rFonts w:ascii="Arial Narrow" w:hAnsi="Arial Narrow"/>
          <w:sz w:val="22"/>
          <w:szCs w:val="22"/>
        </w:rPr>
        <w:t xml:space="preserve"> déclaration</w:t>
      </w:r>
      <w:r w:rsidR="00EF76FC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de vidange signée</w:t>
      </w:r>
      <w:r w:rsidR="00EF76FC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par un ingénieur forestier </w:t>
      </w:r>
      <w:r w:rsidR="00EF76FC">
        <w:rPr>
          <w:rFonts w:ascii="Arial Narrow" w:hAnsi="Arial Narrow"/>
          <w:sz w:val="22"/>
          <w:szCs w:val="22"/>
        </w:rPr>
        <w:t xml:space="preserve">pour </w:t>
      </w:r>
      <w:r>
        <w:rPr>
          <w:rFonts w:ascii="Arial Narrow" w:hAnsi="Arial Narrow"/>
          <w:sz w:val="22"/>
          <w:szCs w:val="22"/>
        </w:rPr>
        <w:t>tous les secteurs récoltés de l’unité d’aménagement forestier ci-haut mentionnés</w:t>
      </w:r>
      <w:r w:rsidR="00EF76FC">
        <w:rPr>
          <w:rFonts w:ascii="Arial Narrow" w:hAnsi="Arial Narrow"/>
          <w:sz w:val="22"/>
          <w:szCs w:val="22"/>
        </w:rPr>
        <w:t>. À</w:t>
      </w:r>
      <w:r w:rsidR="00CD3EFC" w:rsidRPr="00CD3EFC">
        <w:rPr>
          <w:rFonts w:ascii="Arial Narrow" w:hAnsi="Arial Narrow"/>
          <w:sz w:val="22"/>
          <w:szCs w:val="22"/>
        </w:rPr>
        <w:t xml:space="preserve"> l’exception des secteurs </w:t>
      </w:r>
      <w:r w:rsidR="00982D3A">
        <w:rPr>
          <w:rFonts w:ascii="Arial Narrow" w:hAnsi="Arial Narrow"/>
          <w:sz w:val="22"/>
          <w:szCs w:val="22"/>
        </w:rPr>
        <w:t xml:space="preserve">d’intervention </w:t>
      </w:r>
      <w:r w:rsidR="00CD3EFC" w:rsidRPr="00CD3EFC">
        <w:rPr>
          <w:rFonts w:ascii="Arial Narrow" w:hAnsi="Arial Narrow"/>
          <w:sz w:val="22"/>
          <w:szCs w:val="22"/>
        </w:rPr>
        <w:t>ci-haut mentionnés</w:t>
      </w:r>
      <w:r w:rsidR="00EF76FC">
        <w:rPr>
          <w:rFonts w:ascii="Arial Narrow" w:hAnsi="Arial Narrow"/>
          <w:sz w:val="22"/>
          <w:szCs w:val="22"/>
        </w:rPr>
        <w:t xml:space="preserve"> comme non vidangés, je déclare que </w:t>
      </w:r>
      <w:r w:rsidR="00CD3EFC" w:rsidRPr="00CD3EFC">
        <w:rPr>
          <w:rFonts w:ascii="Arial Narrow" w:hAnsi="Arial Narrow"/>
          <w:sz w:val="22"/>
          <w:szCs w:val="22"/>
        </w:rPr>
        <w:t xml:space="preserve">la vidange des autres secteurs est complétée dans </w:t>
      </w:r>
      <w:r w:rsidR="00EF76FC">
        <w:rPr>
          <w:rFonts w:ascii="Arial Narrow" w:hAnsi="Arial Narrow"/>
          <w:sz w:val="22"/>
          <w:szCs w:val="22"/>
        </w:rPr>
        <w:t>l’</w:t>
      </w:r>
      <w:r w:rsidR="00CD3EFC" w:rsidRPr="00CD3EFC">
        <w:rPr>
          <w:rFonts w:ascii="Arial Narrow" w:hAnsi="Arial Narrow"/>
          <w:sz w:val="22"/>
          <w:szCs w:val="22"/>
        </w:rPr>
        <w:t xml:space="preserve">unité d’aménagement </w:t>
      </w:r>
      <w:r w:rsidR="00EF76FC">
        <w:rPr>
          <w:rFonts w:ascii="Arial Narrow" w:hAnsi="Arial Narrow"/>
          <w:sz w:val="22"/>
          <w:szCs w:val="22"/>
        </w:rPr>
        <w:t xml:space="preserve">visée par cette déclaration </w:t>
      </w:r>
      <w:r w:rsidR="006A58B5">
        <w:rPr>
          <w:rFonts w:ascii="Arial Narrow" w:hAnsi="Arial Narrow"/>
          <w:sz w:val="22"/>
          <w:szCs w:val="22"/>
        </w:rPr>
        <w:t>pour l</w:t>
      </w:r>
      <w:r w:rsidR="00982D3A">
        <w:rPr>
          <w:rFonts w:ascii="Arial Narrow" w:hAnsi="Arial Narrow"/>
          <w:sz w:val="22"/>
          <w:szCs w:val="22"/>
        </w:rPr>
        <w:t xml:space="preserve">’année </w:t>
      </w:r>
      <w:r w:rsidR="006A58B5">
        <w:rPr>
          <w:rFonts w:ascii="Arial Narrow" w:hAnsi="Arial Narrow"/>
          <w:sz w:val="22"/>
          <w:szCs w:val="22"/>
        </w:rPr>
        <w:t>d’</w:t>
      </w:r>
      <w:r w:rsidR="003407CF">
        <w:rPr>
          <w:rFonts w:ascii="Arial Narrow" w:hAnsi="Arial Narrow"/>
          <w:sz w:val="22"/>
          <w:szCs w:val="22"/>
        </w:rPr>
        <w:t>exploitation</w:t>
      </w:r>
      <w:r w:rsidR="00A821D5">
        <w:rPr>
          <w:rFonts w:ascii="Arial Narrow" w:hAnsi="Arial Narrow"/>
          <w:sz w:val="22"/>
          <w:szCs w:val="22"/>
        </w:rPr>
        <w:t xml:space="preserve"> visée.</w:t>
      </w:r>
    </w:p>
    <w:p w:rsidR="00CD3EFC" w:rsidRDefault="00CD3EFC" w:rsidP="00CD3EFC">
      <w:pPr>
        <w:rPr>
          <w:rFonts w:ascii="Arial Narrow" w:hAnsi="Arial Narrow"/>
        </w:rPr>
      </w:pPr>
    </w:p>
    <w:p w:rsidR="00CD3EFC" w:rsidRPr="00CD3EFC" w:rsidRDefault="00CD3EFC" w:rsidP="00CD3EFC">
      <w:pPr>
        <w:rPr>
          <w:rFonts w:ascii="Arial Narrow" w:hAnsi="Arial Narrow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7230"/>
      </w:tblGrid>
      <w:tr w:rsidR="002D49E9" w:rsidTr="00A5441F">
        <w:trPr>
          <w:trHeight w:hRule="exact" w:val="606"/>
          <w:jc w:val="center"/>
        </w:trPr>
        <w:tc>
          <w:tcPr>
            <w:tcW w:w="3260" w:type="dxa"/>
            <w:shd w:val="clear" w:color="auto" w:fill="auto"/>
            <w:vAlign w:val="center"/>
          </w:tcPr>
          <w:p w:rsidR="002D49E9" w:rsidRPr="00A5441F" w:rsidRDefault="002D49E9" w:rsidP="00A5441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441F">
              <w:rPr>
                <w:rFonts w:ascii="Arial Narrow" w:hAnsi="Arial Narrow"/>
                <w:sz w:val="22"/>
                <w:szCs w:val="22"/>
              </w:rPr>
              <w:t>Prénom, Nom (</w:t>
            </w:r>
            <w:r w:rsidR="00C10807" w:rsidRPr="00A5441F">
              <w:rPr>
                <w:rFonts w:ascii="Arial Narrow" w:hAnsi="Arial Narrow"/>
                <w:sz w:val="22"/>
                <w:szCs w:val="22"/>
              </w:rPr>
              <w:t>e</w:t>
            </w:r>
            <w:r w:rsidR="00670485" w:rsidRPr="00A5441F">
              <w:rPr>
                <w:rFonts w:ascii="Arial Narrow" w:hAnsi="Arial Narrow"/>
                <w:sz w:val="22"/>
                <w:szCs w:val="22"/>
              </w:rPr>
              <w:t>n lettre moulée</w:t>
            </w:r>
            <w:r w:rsidRPr="00A5441F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2D49E9" w:rsidRPr="00A5441F" w:rsidRDefault="002D49E9" w:rsidP="00A5441F">
            <w:pPr>
              <w:jc w:val="both"/>
              <w:rPr>
                <w:rFonts w:ascii="Arial Narrow" w:hAnsi="Arial Narrow"/>
              </w:rPr>
            </w:pPr>
          </w:p>
        </w:tc>
      </w:tr>
    </w:tbl>
    <w:p w:rsidR="00E53AE4" w:rsidRPr="00CD3EFC" w:rsidRDefault="00E53AE4" w:rsidP="00E53AE4">
      <w:pPr>
        <w:rPr>
          <w:rFonts w:ascii="Arial Narrow" w:hAnsi="Arial Narrow"/>
        </w:rPr>
      </w:pPr>
    </w:p>
    <w:tbl>
      <w:tblPr>
        <w:tblW w:w="10598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5534"/>
        <w:gridCol w:w="733"/>
        <w:gridCol w:w="53"/>
        <w:gridCol w:w="3026"/>
        <w:gridCol w:w="93"/>
      </w:tblGrid>
      <w:tr w:rsidR="00AD43E5" w:rsidRPr="006D4CA2" w:rsidTr="00AB7D49">
        <w:trPr>
          <w:gridAfter w:val="1"/>
          <w:wAfter w:w="93" w:type="dxa"/>
          <w:trHeight w:val="640"/>
        </w:trPr>
        <w:tc>
          <w:tcPr>
            <w:tcW w:w="1159" w:type="dxa"/>
            <w:shd w:val="clear" w:color="auto" w:fill="auto"/>
            <w:vAlign w:val="center"/>
          </w:tcPr>
          <w:p w:rsidR="00AD43E5" w:rsidRPr="006D4CA2" w:rsidRDefault="00AD43E5" w:rsidP="00B135DC">
            <w:pPr>
              <w:rPr>
                <w:rFonts w:ascii="Century Gothic" w:hAnsi="Century Gothic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t>Signé par </w:t>
            </w:r>
            <w:r w:rsidRPr="006D4CA2">
              <w:rPr>
                <w:rFonts w:ascii="Century Gothic" w:hAnsi="Century Gothic"/>
                <w:sz w:val="22"/>
                <w:szCs w:val="22"/>
              </w:rPr>
              <w:t xml:space="preserve">:  </w:t>
            </w:r>
          </w:p>
        </w:tc>
        <w:tc>
          <w:tcPr>
            <w:tcW w:w="5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3E5" w:rsidRPr="00AD43E5" w:rsidRDefault="00AD43E5" w:rsidP="00B135DC">
            <w:pPr>
              <w:rPr>
                <w:rFonts w:ascii="Century Gothic" w:hAnsi="Century Gothic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AD43E5" w:rsidRPr="006D4CA2" w:rsidRDefault="00AD43E5" w:rsidP="00B135DC">
            <w:pPr>
              <w:rPr>
                <w:rFonts w:ascii="Century Gothic" w:hAnsi="Century Gothic"/>
                <w:sz w:val="22"/>
                <w:szCs w:val="22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t>Date</w:t>
            </w:r>
            <w:r w:rsidRPr="006D4CA2">
              <w:rPr>
                <w:rFonts w:ascii="Century Gothic" w:hAnsi="Century Gothic"/>
                <w:sz w:val="22"/>
                <w:szCs w:val="22"/>
              </w:rPr>
              <w:t> :</w:t>
            </w:r>
          </w:p>
        </w:tc>
        <w:tc>
          <w:tcPr>
            <w:tcW w:w="30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43E5" w:rsidRPr="006D4CA2" w:rsidRDefault="00AD43E5" w:rsidP="00B135DC">
            <w:pPr>
              <w:rPr>
                <w:rFonts w:ascii="Arial Narrow" w:hAnsi="Arial Narrow"/>
                <w:sz w:val="22"/>
                <w:szCs w:val="22"/>
              </w:rPr>
            </w:pPr>
            <w:r w:rsidRPr="006D4CA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D4CA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6D4CA2">
              <w:rPr>
                <w:rFonts w:ascii="Arial Narrow" w:hAnsi="Arial Narrow"/>
                <w:sz w:val="22"/>
                <w:szCs w:val="22"/>
              </w:rPr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6D4CA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AD43E5" w:rsidRPr="006D4CA2" w:rsidTr="00AD43E5">
        <w:trPr>
          <w:gridBefore w:val="1"/>
          <w:wBefore w:w="1159" w:type="dxa"/>
          <w:trHeight w:val="154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5" w:rsidRPr="006D4CA2" w:rsidRDefault="00AD43E5" w:rsidP="00B135D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Représentant des bénéficiaires ou titulaire de PRAU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43E5" w:rsidRPr="006D4CA2" w:rsidRDefault="00AD43E5" w:rsidP="00B135D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43E5" w:rsidRPr="006D4CA2" w:rsidRDefault="00AD43E5" w:rsidP="00B135D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AAAA-MM-JJ</w:t>
            </w:r>
          </w:p>
        </w:tc>
      </w:tr>
    </w:tbl>
    <w:p w:rsidR="00E53AE4" w:rsidRPr="00CD3EFC" w:rsidRDefault="00E53AE4" w:rsidP="00E53AE4">
      <w:pPr>
        <w:rPr>
          <w:rFonts w:ascii="Arial Narrow" w:hAnsi="Arial Narrow"/>
        </w:rPr>
      </w:pPr>
    </w:p>
    <w:p w:rsidR="00A40CE9" w:rsidRPr="00CD3EFC" w:rsidRDefault="00A40CE9" w:rsidP="00E53AE4">
      <w:pPr>
        <w:rPr>
          <w:rFonts w:ascii="Arial Narrow" w:hAnsi="Arial Narrow"/>
        </w:rPr>
      </w:pPr>
    </w:p>
    <w:p w:rsidR="00E53AE4" w:rsidRPr="006B193D" w:rsidRDefault="00CD3EFC" w:rsidP="00DD7FC4">
      <w:pPr>
        <w:ind w:right="-57"/>
        <w:jc w:val="both"/>
        <w:rPr>
          <w:rFonts w:ascii="Century Gothic" w:hAnsi="Century Gothic"/>
          <w:sz w:val="18"/>
          <w:szCs w:val="18"/>
        </w:rPr>
      </w:pPr>
      <w:r w:rsidRPr="006B193D">
        <w:rPr>
          <w:rFonts w:ascii="Century Gothic" w:hAnsi="Century Gothic"/>
          <w:sz w:val="18"/>
          <w:szCs w:val="18"/>
          <w:vertAlign w:val="superscript"/>
        </w:rPr>
        <w:t>1</w:t>
      </w:r>
      <w:r w:rsidRPr="006B193D">
        <w:rPr>
          <w:rFonts w:ascii="Century Gothic" w:hAnsi="Century Gothic"/>
          <w:sz w:val="18"/>
          <w:szCs w:val="18"/>
        </w:rPr>
        <w:t xml:space="preserve"> </w:t>
      </w:r>
      <w:r w:rsidR="00D46E1A" w:rsidRPr="006B193D">
        <w:rPr>
          <w:rFonts w:ascii="Century Gothic" w:hAnsi="Century Gothic"/>
          <w:sz w:val="18"/>
          <w:szCs w:val="18"/>
        </w:rPr>
        <w:t>T</w:t>
      </w:r>
      <w:r w:rsidRPr="006B193D">
        <w:rPr>
          <w:rFonts w:ascii="Century Gothic" w:hAnsi="Century Gothic"/>
          <w:sz w:val="18"/>
          <w:szCs w:val="18"/>
        </w:rPr>
        <w:t>out formulaire de</w:t>
      </w:r>
      <w:r w:rsidR="00987BDE" w:rsidRPr="006B193D">
        <w:rPr>
          <w:rFonts w:ascii="Century Gothic" w:hAnsi="Century Gothic"/>
          <w:sz w:val="18"/>
          <w:szCs w:val="18"/>
        </w:rPr>
        <w:t xml:space="preserve"> déclaration de vidange des secteurs récoltés</w:t>
      </w:r>
      <w:r w:rsidRPr="006B193D">
        <w:rPr>
          <w:rFonts w:ascii="Century Gothic" w:hAnsi="Century Gothic"/>
          <w:sz w:val="18"/>
          <w:szCs w:val="18"/>
        </w:rPr>
        <w:t xml:space="preserve">, dûment rempli, daté et signé par un </w:t>
      </w:r>
      <w:r w:rsidR="00AD43E5" w:rsidRPr="006B193D">
        <w:rPr>
          <w:rFonts w:ascii="Century Gothic" w:hAnsi="Century Gothic"/>
          <w:sz w:val="18"/>
          <w:szCs w:val="18"/>
        </w:rPr>
        <w:t>représentant des bénéficiaires ou titulaire de PRAU</w:t>
      </w:r>
      <w:r w:rsidRPr="006B193D">
        <w:rPr>
          <w:rFonts w:ascii="Century Gothic" w:hAnsi="Century Gothic"/>
          <w:sz w:val="18"/>
          <w:szCs w:val="18"/>
        </w:rPr>
        <w:t xml:space="preserve">, doit être transmis </w:t>
      </w:r>
      <w:r w:rsidR="00067D2C">
        <w:rPr>
          <w:rFonts w:ascii="Century Gothic" w:hAnsi="Century Gothic"/>
          <w:sz w:val="18"/>
          <w:szCs w:val="18"/>
        </w:rPr>
        <w:t>à la</w:t>
      </w:r>
      <w:r w:rsidRPr="006B193D">
        <w:rPr>
          <w:rFonts w:ascii="Century Gothic" w:hAnsi="Century Gothic"/>
          <w:sz w:val="18"/>
          <w:szCs w:val="18"/>
        </w:rPr>
        <w:t xml:space="preserve"> ministre</w:t>
      </w:r>
      <w:r w:rsidR="00A821D5" w:rsidRPr="006B193D">
        <w:rPr>
          <w:rFonts w:ascii="Century Gothic" w:hAnsi="Century Gothic"/>
          <w:sz w:val="18"/>
          <w:szCs w:val="18"/>
        </w:rPr>
        <w:t>,</w:t>
      </w:r>
      <w:r w:rsidRPr="006B193D">
        <w:rPr>
          <w:rFonts w:ascii="Century Gothic" w:hAnsi="Century Gothic"/>
          <w:sz w:val="18"/>
          <w:szCs w:val="18"/>
        </w:rPr>
        <w:t xml:space="preserve"> de sorte </w:t>
      </w:r>
      <w:r w:rsidR="00067D2C">
        <w:rPr>
          <w:rFonts w:ascii="Century Gothic" w:hAnsi="Century Gothic"/>
          <w:sz w:val="18"/>
          <w:szCs w:val="18"/>
        </w:rPr>
        <w:t>qu’elle</w:t>
      </w:r>
      <w:r w:rsidRPr="006B193D">
        <w:rPr>
          <w:rFonts w:ascii="Century Gothic" w:hAnsi="Century Gothic"/>
          <w:sz w:val="18"/>
          <w:szCs w:val="18"/>
        </w:rPr>
        <w:t xml:space="preserve"> le reçoive au plus tard le cinquième jour ouvrable du treizième mois suivant la fin de la saison de récolt</w:t>
      </w:r>
      <w:r w:rsidR="00F62E50" w:rsidRPr="006B193D">
        <w:rPr>
          <w:rFonts w:ascii="Century Gothic" w:hAnsi="Century Gothic"/>
          <w:sz w:val="18"/>
          <w:szCs w:val="18"/>
        </w:rPr>
        <w:t>e concernée par la déclaration</w:t>
      </w:r>
      <w:r w:rsidR="0055102B">
        <w:rPr>
          <w:rFonts w:ascii="Century Gothic" w:hAnsi="Century Gothic"/>
          <w:sz w:val="18"/>
          <w:szCs w:val="18"/>
        </w:rPr>
        <w:t xml:space="preserve"> (Réf : </w:t>
      </w:r>
      <w:r w:rsidR="00EF76FC">
        <w:rPr>
          <w:rFonts w:ascii="Century Gothic" w:hAnsi="Century Gothic"/>
          <w:sz w:val="18"/>
          <w:szCs w:val="18"/>
        </w:rPr>
        <w:t>Exigences contractuelles supplémentaires)</w:t>
      </w:r>
      <w:r w:rsidR="0055102B">
        <w:rPr>
          <w:rFonts w:ascii="Century Gothic" w:hAnsi="Century Gothic"/>
          <w:sz w:val="18"/>
          <w:szCs w:val="18"/>
        </w:rPr>
        <w:t>.</w:t>
      </w:r>
    </w:p>
    <w:sectPr w:rsidR="00E53AE4" w:rsidRPr="006B193D" w:rsidSect="00FD43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720" w:right="902" w:bottom="720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2D39" w:rsidRDefault="00AD2D39">
      <w:r>
        <w:separator/>
      </w:r>
    </w:p>
  </w:endnote>
  <w:endnote w:type="continuationSeparator" w:id="0">
    <w:p w:rsidR="00AD2D39" w:rsidRDefault="00AD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7D2C" w:rsidRDefault="00067D2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333E" w:rsidRDefault="006B333E">
    <w:pPr>
      <w:pStyle w:val="Pieddepage"/>
      <w:pBdr>
        <w:bottom w:val="single" w:sz="36" w:space="1" w:color="auto"/>
      </w:pBdr>
      <w:tabs>
        <w:tab w:val="clear" w:pos="4320"/>
        <w:tab w:val="clear" w:pos="8640"/>
        <w:tab w:val="center" w:pos="5418"/>
        <w:tab w:val="right" w:pos="10800"/>
      </w:tabs>
      <w:spacing w:line="360" w:lineRule="auto"/>
      <w:rPr>
        <w:sz w:val="12"/>
      </w:rPr>
    </w:pPr>
    <w:r>
      <w:rPr>
        <w:sz w:val="12"/>
      </w:rPr>
      <w:t>Ministère des Ressources naturelles</w:t>
    </w:r>
    <w:r>
      <w:rPr>
        <w:sz w:val="12"/>
      </w:rPr>
      <w:tab/>
      <w:t>Direction ou Service si désiré</w:t>
    </w:r>
    <w:r>
      <w:rPr>
        <w:sz w:val="12"/>
      </w:rPr>
      <w:tab/>
      <w:t xml:space="preserve">No. </w:t>
    </w:r>
    <w:proofErr w:type="gramStart"/>
    <w:r>
      <w:rPr>
        <w:sz w:val="12"/>
      </w:rPr>
      <w:t>de</w:t>
    </w:r>
    <w:proofErr w:type="gramEnd"/>
    <w:r>
      <w:rPr>
        <w:sz w:val="12"/>
      </w:rPr>
      <w:t xml:space="preserve"> gestion – date – </w:t>
    </w:r>
    <w:r>
      <w:rPr>
        <w:snapToGrid w:val="0"/>
        <w:sz w:val="12"/>
        <w:lang w:eastAsia="fr-FR"/>
      </w:rPr>
      <w:t xml:space="preserve">Page </w:t>
    </w:r>
    <w:r>
      <w:rPr>
        <w:snapToGrid w:val="0"/>
        <w:sz w:val="12"/>
        <w:lang w:eastAsia="fr-FR"/>
      </w:rPr>
      <w:fldChar w:fldCharType="begin"/>
    </w:r>
    <w:r>
      <w:rPr>
        <w:snapToGrid w:val="0"/>
        <w:sz w:val="12"/>
        <w:lang w:eastAsia="fr-FR"/>
      </w:rPr>
      <w:instrText xml:space="preserve"> PAGE </w:instrText>
    </w:r>
    <w:r>
      <w:rPr>
        <w:snapToGrid w:val="0"/>
        <w:sz w:val="12"/>
        <w:lang w:eastAsia="fr-FR"/>
      </w:rPr>
      <w:fldChar w:fldCharType="separate"/>
    </w:r>
    <w:r w:rsidR="00670485">
      <w:rPr>
        <w:noProof/>
        <w:snapToGrid w:val="0"/>
        <w:sz w:val="12"/>
        <w:lang w:eastAsia="fr-FR"/>
      </w:rPr>
      <w:t>2</w:t>
    </w:r>
    <w:r>
      <w:rPr>
        <w:snapToGrid w:val="0"/>
        <w:sz w:val="12"/>
        <w:lang w:eastAsia="fr-FR"/>
      </w:rPr>
      <w:fldChar w:fldCharType="end"/>
    </w:r>
    <w:r>
      <w:rPr>
        <w:snapToGrid w:val="0"/>
        <w:sz w:val="12"/>
        <w:lang w:eastAsia="fr-FR"/>
      </w:rPr>
      <w:t xml:space="preserve"> de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670485">
      <w:rPr>
        <w:noProof/>
        <w:sz w:val="12"/>
      </w:rPr>
      <w:t>2</w:t>
    </w:r>
    <w:r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35DC" w:rsidRPr="00B135DC" w:rsidRDefault="00AC7C07" w:rsidP="00DD7FC4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0429"/>
      </w:tabs>
      <w:spacing w:line="360" w:lineRule="auto"/>
      <w:ind w:right="-10"/>
      <w:rPr>
        <w:sz w:val="12"/>
      </w:rPr>
    </w:pPr>
    <w:r>
      <w:rPr>
        <w:sz w:val="12"/>
      </w:rPr>
      <w:t xml:space="preserve">Ministère </w:t>
    </w:r>
    <w:r w:rsidR="00067D2C">
      <w:rPr>
        <w:sz w:val="12"/>
      </w:rPr>
      <w:t xml:space="preserve">des Ressources naturelles et </w:t>
    </w:r>
    <w:r>
      <w:rPr>
        <w:sz w:val="12"/>
      </w:rPr>
      <w:t xml:space="preserve">des </w:t>
    </w:r>
    <w:r w:rsidR="002E6266">
      <w:rPr>
        <w:sz w:val="12"/>
      </w:rPr>
      <w:t>Forêts</w:t>
    </w:r>
    <w:r w:rsidR="002E6266">
      <w:rPr>
        <w:sz w:val="12"/>
      </w:rPr>
      <w:tab/>
    </w:r>
    <w:r w:rsidR="00B135DC">
      <w:rPr>
        <w:sz w:val="12"/>
      </w:rPr>
      <w:t xml:space="preserve">Direction </w:t>
    </w:r>
    <w:r w:rsidR="00067D2C">
      <w:rPr>
        <w:sz w:val="12"/>
      </w:rPr>
      <w:t>de la certification des processus forestiers et des contrôles</w:t>
    </w:r>
    <w:r w:rsidR="00B135DC">
      <w:rPr>
        <w:sz w:val="12"/>
      </w:rPr>
      <w:tab/>
    </w:r>
    <w:r w:rsidR="00F94A50">
      <w:rPr>
        <w:sz w:val="12"/>
      </w:rPr>
      <w:t>2023-01-16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2D39" w:rsidRDefault="00AD2D39">
      <w:r>
        <w:separator/>
      </w:r>
    </w:p>
  </w:footnote>
  <w:footnote w:type="continuationSeparator" w:id="0">
    <w:p w:rsidR="00AD2D39" w:rsidRDefault="00AD2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7D2C" w:rsidRDefault="00067D2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7D2C" w:rsidRDefault="00067D2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2"/>
      <w:gridCol w:w="7830"/>
    </w:tblGrid>
    <w:tr w:rsidR="00AC7C07">
      <w:trPr>
        <w:trHeight w:val="149"/>
      </w:trPr>
      <w:tc>
        <w:tcPr>
          <w:tcW w:w="2772" w:type="dxa"/>
        </w:tcPr>
        <w:p w:rsidR="00AC7C07" w:rsidRDefault="00AC7C07">
          <w:pPr>
            <w:ind w:left="142"/>
            <w:rPr>
              <w:b/>
              <w:sz w:val="4"/>
            </w:rPr>
          </w:pPr>
        </w:p>
      </w:tc>
      <w:tc>
        <w:tcPr>
          <w:tcW w:w="7830" w:type="dxa"/>
          <w:vAlign w:val="bottom"/>
        </w:tcPr>
        <w:p w:rsidR="00AC7C07" w:rsidRPr="00F94A50" w:rsidRDefault="00AC7C07">
          <w:pPr>
            <w:pStyle w:val="En-tte"/>
            <w:spacing w:before="60" w:after="60"/>
            <w:rPr>
              <w:b/>
              <w:smallCaps/>
              <w:color w:val="FFFFFF" w:themeColor="background1"/>
              <w:sz w:val="4"/>
            </w:rPr>
          </w:pPr>
        </w:p>
      </w:tc>
    </w:tr>
    <w:tr w:rsidR="00AC7C07" w:rsidRPr="00961BDA">
      <w:trPr>
        <w:cantSplit/>
        <w:trHeight w:val="756"/>
      </w:trPr>
      <w:tc>
        <w:tcPr>
          <w:tcW w:w="2772" w:type="dxa"/>
          <w:vMerge w:val="restart"/>
        </w:tcPr>
        <w:p w:rsidR="00AC7C07" w:rsidRDefault="00AC7C07">
          <w:pPr>
            <w:spacing w:before="20"/>
          </w:pPr>
        </w:p>
      </w:tc>
      <w:tc>
        <w:tcPr>
          <w:tcW w:w="7830" w:type="dxa"/>
          <w:tcBorders>
            <w:bottom w:val="nil"/>
          </w:tcBorders>
          <w:shd w:val="clear" w:color="auto" w:fill="auto"/>
          <w:vAlign w:val="center"/>
        </w:tcPr>
        <w:p w:rsidR="00AC7C07" w:rsidRPr="00F94A50" w:rsidRDefault="00675CB2" w:rsidP="00067D2C">
          <w:pPr>
            <w:jc w:val="center"/>
            <w:rPr>
              <w:rFonts w:ascii="Arial Narrow" w:hAnsi="Arial Narrow"/>
              <w:b/>
              <w:color w:val="FFFFFF" w:themeColor="background1"/>
              <w:sz w:val="32"/>
              <w:szCs w:val="32"/>
              <w:vertAlign w:val="superscript"/>
            </w:rPr>
          </w:pPr>
          <w:r w:rsidRPr="00F94A50">
            <w:rPr>
              <w:rFonts w:ascii="Arial Narrow" w:hAnsi="Arial Narrow"/>
              <w:b/>
              <w:color w:val="FFFFFF" w:themeColor="background1"/>
              <w:sz w:val="32"/>
              <w:szCs w:val="32"/>
            </w:rPr>
            <w:t>Déclaration de vidange</w:t>
          </w:r>
        </w:p>
        <w:p w:rsidR="00AC7C07" w:rsidRPr="00F94A50" w:rsidRDefault="00AC7C07" w:rsidP="00067D2C">
          <w:pPr>
            <w:jc w:val="center"/>
            <w:rPr>
              <w:rFonts w:ascii="Arial Narrow" w:hAnsi="Arial Narrow"/>
              <w:b/>
              <w:color w:val="FFFFFF" w:themeColor="background1"/>
              <w:sz w:val="32"/>
              <w:szCs w:val="32"/>
            </w:rPr>
          </w:pPr>
          <w:proofErr w:type="gramStart"/>
          <w:r w:rsidRPr="00F94A50">
            <w:rPr>
              <w:rFonts w:ascii="Arial Narrow" w:hAnsi="Arial Narrow"/>
              <w:b/>
              <w:color w:val="FFFFFF" w:themeColor="background1"/>
              <w:sz w:val="32"/>
              <w:szCs w:val="32"/>
            </w:rPr>
            <w:t>des</w:t>
          </w:r>
          <w:proofErr w:type="gramEnd"/>
          <w:r w:rsidRPr="00F94A50">
            <w:rPr>
              <w:rFonts w:ascii="Arial Narrow" w:hAnsi="Arial Narrow"/>
              <w:b/>
              <w:color w:val="FFFFFF" w:themeColor="background1"/>
              <w:sz w:val="32"/>
              <w:szCs w:val="32"/>
            </w:rPr>
            <w:t xml:space="preserve"> secteurs récoltés</w:t>
          </w:r>
          <w:r w:rsidR="00675CB2" w:rsidRPr="00F94A50">
            <w:rPr>
              <w:rFonts w:ascii="Arial Narrow" w:hAnsi="Arial Narrow"/>
              <w:b/>
              <w:color w:val="FFFFFF" w:themeColor="background1"/>
              <w:sz w:val="32"/>
              <w:szCs w:val="32"/>
              <w:vertAlign w:val="superscript"/>
            </w:rPr>
            <w:t>1</w:t>
          </w:r>
        </w:p>
      </w:tc>
    </w:tr>
    <w:tr w:rsidR="00AC7C07">
      <w:trPr>
        <w:cantSplit/>
        <w:trHeight w:val="91"/>
      </w:trPr>
      <w:tc>
        <w:tcPr>
          <w:tcW w:w="2772" w:type="dxa"/>
          <w:vMerge/>
        </w:tcPr>
        <w:p w:rsidR="00AC7C07" w:rsidRDefault="00AC7C07">
          <w:pPr>
            <w:rPr>
              <w:i/>
              <w:noProof/>
            </w:rPr>
          </w:pPr>
        </w:p>
      </w:tc>
      <w:tc>
        <w:tcPr>
          <w:tcW w:w="7830" w:type="dxa"/>
        </w:tcPr>
        <w:p w:rsidR="00AC7C07" w:rsidRDefault="00AC7C07">
          <w:pPr>
            <w:pStyle w:val="En-tte"/>
            <w:jc w:val="right"/>
          </w:pPr>
        </w:p>
      </w:tc>
    </w:tr>
    <w:tr w:rsidR="00AC7C07">
      <w:trPr>
        <w:cantSplit/>
        <w:trHeight w:val="91"/>
      </w:trPr>
      <w:tc>
        <w:tcPr>
          <w:tcW w:w="2772" w:type="dxa"/>
        </w:tcPr>
        <w:p w:rsidR="00AC7C07" w:rsidRDefault="00AC7C07">
          <w:pPr>
            <w:rPr>
              <w:i/>
              <w:noProof/>
            </w:rPr>
          </w:pPr>
        </w:p>
      </w:tc>
      <w:tc>
        <w:tcPr>
          <w:tcW w:w="7830" w:type="dxa"/>
        </w:tcPr>
        <w:p w:rsidR="00AC7C07" w:rsidRDefault="00AC7C07">
          <w:pPr>
            <w:pStyle w:val="En-tte"/>
            <w:jc w:val="right"/>
          </w:pPr>
        </w:p>
      </w:tc>
    </w:tr>
  </w:tbl>
  <w:p w:rsidR="00AC7C07" w:rsidRDefault="008D222A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565C7E34" wp14:editId="655FBEA8">
          <wp:simplePos x="0" y="0"/>
          <wp:positionH relativeFrom="column">
            <wp:posOffset>-631825</wp:posOffset>
          </wp:positionH>
          <wp:positionV relativeFrom="paragraph">
            <wp:posOffset>-1214755</wp:posOffset>
          </wp:positionV>
          <wp:extent cx="7925837" cy="1260987"/>
          <wp:effectExtent l="0" t="0" r="0" b="0"/>
          <wp:wrapNone/>
          <wp:docPr id="200" name="Imag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Plan de travail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5837" cy="1260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7C07" w:rsidRDefault="00AC7C07">
    <w:pPr>
      <w:pStyle w:val="En-tte"/>
    </w:pPr>
  </w:p>
  <w:p w:rsidR="00AC7C07" w:rsidRDefault="00AC7C0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BDA"/>
    <w:rsid w:val="00004932"/>
    <w:rsid w:val="00016021"/>
    <w:rsid w:val="000478DD"/>
    <w:rsid w:val="00053B98"/>
    <w:rsid w:val="00067D2C"/>
    <w:rsid w:val="0009565B"/>
    <w:rsid w:val="00097CD8"/>
    <w:rsid w:val="000E247B"/>
    <w:rsid w:val="000F6E17"/>
    <w:rsid w:val="001002F2"/>
    <w:rsid w:val="001A2F53"/>
    <w:rsid w:val="001D2D04"/>
    <w:rsid w:val="001F114E"/>
    <w:rsid w:val="00235721"/>
    <w:rsid w:val="00253D2C"/>
    <w:rsid w:val="0027343B"/>
    <w:rsid w:val="002A5016"/>
    <w:rsid w:val="002D3D70"/>
    <w:rsid w:val="002D3E18"/>
    <w:rsid w:val="002D49E9"/>
    <w:rsid w:val="002E6266"/>
    <w:rsid w:val="00323A71"/>
    <w:rsid w:val="00335D47"/>
    <w:rsid w:val="003407CF"/>
    <w:rsid w:val="00470F8F"/>
    <w:rsid w:val="0055102B"/>
    <w:rsid w:val="0057581D"/>
    <w:rsid w:val="0058357A"/>
    <w:rsid w:val="00614C21"/>
    <w:rsid w:val="0061562B"/>
    <w:rsid w:val="00633453"/>
    <w:rsid w:val="00665CCF"/>
    <w:rsid w:val="00670485"/>
    <w:rsid w:val="00673BB2"/>
    <w:rsid w:val="00674EC3"/>
    <w:rsid w:val="00675CB2"/>
    <w:rsid w:val="006A58B5"/>
    <w:rsid w:val="006B193D"/>
    <w:rsid w:val="006B333E"/>
    <w:rsid w:val="006C10AA"/>
    <w:rsid w:val="006D4CA2"/>
    <w:rsid w:val="00711475"/>
    <w:rsid w:val="007163AE"/>
    <w:rsid w:val="00792CB4"/>
    <w:rsid w:val="008D222A"/>
    <w:rsid w:val="008E5D7F"/>
    <w:rsid w:val="0091394B"/>
    <w:rsid w:val="00961BDA"/>
    <w:rsid w:val="009829C1"/>
    <w:rsid w:val="00982D3A"/>
    <w:rsid w:val="00987BDE"/>
    <w:rsid w:val="009A3159"/>
    <w:rsid w:val="009D5984"/>
    <w:rsid w:val="009F0731"/>
    <w:rsid w:val="00A01873"/>
    <w:rsid w:val="00A06AE5"/>
    <w:rsid w:val="00A40CE9"/>
    <w:rsid w:val="00A5441F"/>
    <w:rsid w:val="00A821D5"/>
    <w:rsid w:val="00AB4BF6"/>
    <w:rsid w:val="00AB5EB9"/>
    <w:rsid w:val="00AB7D49"/>
    <w:rsid w:val="00AC7C07"/>
    <w:rsid w:val="00AD2D39"/>
    <w:rsid w:val="00AD43E5"/>
    <w:rsid w:val="00AD4497"/>
    <w:rsid w:val="00B135DC"/>
    <w:rsid w:val="00B32C55"/>
    <w:rsid w:val="00B4353F"/>
    <w:rsid w:val="00B52242"/>
    <w:rsid w:val="00B91A3D"/>
    <w:rsid w:val="00BB4438"/>
    <w:rsid w:val="00BD4040"/>
    <w:rsid w:val="00C03C58"/>
    <w:rsid w:val="00C10807"/>
    <w:rsid w:val="00C408FF"/>
    <w:rsid w:val="00C4426B"/>
    <w:rsid w:val="00CD3EFC"/>
    <w:rsid w:val="00CE128A"/>
    <w:rsid w:val="00D056F0"/>
    <w:rsid w:val="00D0622E"/>
    <w:rsid w:val="00D12EE2"/>
    <w:rsid w:val="00D46E1A"/>
    <w:rsid w:val="00DA145B"/>
    <w:rsid w:val="00DD7FC4"/>
    <w:rsid w:val="00DF003E"/>
    <w:rsid w:val="00E43317"/>
    <w:rsid w:val="00E50B85"/>
    <w:rsid w:val="00E53AE4"/>
    <w:rsid w:val="00E9734A"/>
    <w:rsid w:val="00EA5145"/>
    <w:rsid w:val="00EF4E8F"/>
    <w:rsid w:val="00EF76FC"/>
    <w:rsid w:val="00F62E50"/>
    <w:rsid w:val="00F94A50"/>
    <w:rsid w:val="00FD4378"/>
    <w:rsid w:val="00FF1C0D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E8B371"/>
  <w15:chartTrackingRefBased/>
  <w15:docId w15:val="{F6ECE0C3-B856-4B69-8470-0C579625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  <w:szCs w:val="16"/>
      <w:lang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-bold">
    <w:name w:val="normal-bold"/>
    <w:basedOn w:val="Normal"/>
    <w:pPr>
      <w:spacing w:before="160" w:line="240" w:lineRule="exact"/>
    </w:pPr>
    <w:rPr>
      <w:rFonts w:ascii="Times" w:eastAsia="Times" w:hAnsi="Times"/>
      <w:b/>
      <w:color w:val="000000"/>
      <w:sz w:val="22"/>
      <w:lang w:val="en-US"/>
    </w:rPr>
  </w:style>
  <w:style w:type="paragraph" w:styleId="Retraitcorpsdetexte">
    <w:name w:val="Body Text Indent"/>
    <w:basedOn w:val="Normal"/>
    <w:pPr>
      <w:ind w:left="2520"/>
    </w:pPr>
    <w:rPr>
      <w:b/>
      <w:sz w:val="22"/>
    </w:rPr>
  </w:style>
  <w:style w:type="paragraph" w:styleId="Corpsdetexte">
    <w:name w:val="Body Text"/>
    <w:basedOn w:val="Normal"/>
    <w:pPr>
      <w:spacing w:after="60"/>
    </w:pPr>
    <w:rPr>
      <w:b/>
      <w:sz w:val="22"/>
    </w:r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CD3E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12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CE128A"/>
    <w:rPr>
      <w:rFonts w:ascii="Segoe UI" w:hAnsi="Segoe UI" w:cs="Segoe UI"/>
      <w:sz w:val="18"/>
      <w:szCs w:val="18"/>
      <w:lang w:eastAsia="en-US"/>
    </w:rPr>
  </w:style>
  <w:style w:type="character" w:styleId="Accentuationlgre">
    <w:name w:val="Subtle Emphasis"/>
    <w:uiPriority w:val="19"/>
    <w:qFormat/>
    <w:rsid w:val="00A5441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tan1\Bureau\MRN%20OFFICIELLE%202012\1ligne_8.5x11-PIV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1ligne_8.5x11-PIV.dot</Template>
  <TotalTime>0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8.5 x 11 (orientation portrait) - 1 ligne de titre</vt:lpstr>
    </vt:vector>
  </TitlesOfParts>
  <Company> 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8.5 x 11 (orientation portrait) - 1 ligne de titre</dc:title>
  <dc:subject/>
  <dc:creator>jutan1</dc:creator>
  <cp:keywords/>
  <cp:lastModifiedBy>Lévesque, Martine (DCOM)</cp:lastModifiedBy>
  <cp:revision>1</cp:revision>
  <cp:lastPrinted>2017-03-20T18:44:00Z</cp:lastPrinted>
  <dcterms:created xsi:type="dcterms:W3CDTF">2023-01-17T18:11:00Z</dcterms:created>
  <dcterms:modified xsi:type="dcterms:W3CDTF">2023-01-17T18:11:00Z</dcterms:modified>
</cp:coreProperties>
</file>